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41" w:rsidRDefault="002263B9" w:rsidP="00F4621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BF4F8C" w:rsidRPr="00F46214" w:rsidRDefault="00BF4F8C" w:rsidP="00F46214">
      <w:pPr>
        <w:spacing w:line="240" w:lineRule="auto"/>
        <w:ind w:left="0" w:right="3" w:firstLine="0"/>
        <w:jc w:val="center"/>
        <w:rPr>
          <w:szCs w:val="28"/>
        </w:rPr>
      </w:pPr>
    </w:p>
    <w:p w:rsidR="00145D74" w:rsidRDefault="00145D74" w:rsidP="00F46214">
      <w:pPr>
        <w:spacing w:after="21" w:line="240" w:lineRule="auto"/>
        <w:ind w:left="69" w:firstLine="0"/>
        <w:jc w:val="center"/>
        <w:rPr>
          <w:b/>
        </w:rPr>
      </w:pPr>
      <w:r>
        <w:rPr>
          <w:b/>
        </w:rPr>
        <w:t>«</w:t>
      </w:r>
      <w:r w:rsidR="00BF4F8C" w:rsidRPr="00BF4F8C">
        <w:rPr>
          <w:b/>
        </w:rPr>
        <w:t>Безопасность жизнедеятельности</w:t>
      </w:r>
      <w:r>
        <w:rPr>
          <w:b/>
        </w:rPr>
        <w:t>»</w:t>
      </w:r>
    </w:p>
    <w:p w:rsidR="00145D74" w:rsidRPr="00145D74" w:rsidRDefault="00145D74" w:rsidP="00145D74">
      <w:pPr>
        <w:spacing w:line="360" w:lineRule="auto"/>
        <w:ind w:left="0" w:firstLine="567"/>
        <w:jc w:val="center"/>
        <w:rPr>
          <w:b/>
          <w:szCs w:val="28"/>
        </w:rPr>
      </w:pPr>
      <w:r>
        <w:rPr>
          <w:b/>
        </w:rPr>
        <w:t xml:space="preserve">Направление подготовки </w:t>
      </w:r>
      <w:r w:rsidRPr="00145D74">
        <w:rPr>
          <w:rFonts w:eastAsia="Calibri"/>
          <w:b/>
          <w:szCs w:val="28"/>
        </w:rPr>
        <w:t>38.03.02</w:t>
      </w:r>
      <w:r w:rsidRPr="00145D74">
        <w:rPr>
          <w:b/>
          <w:szCs w:val="28"/>
        </w:rPr>
        <w:t xml:space="preserve"> «Менеджмент» (профиль «Корпоративное управление»).</w:t>
      </w:r>
    </w:p>
    <w:p w:rsidR="00AB5541" w:rsidRPr="00BF4F8C" w:rsidRDefault="00145D74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>
        <w:rPr>
          <w:b/>
        </w:rPr>
        <w:t xml:space="preserve"> </w:t>
      </w:r>
      <w:r w:rsidR="002263B9" w:rsidRPr="00BF4F8C">
        <w:rPr>
          <w:b/>
          <w:szCs w:val="28"/>
        </w:rPr>
        <w:t xml:space="preserve"> </w:t>
      </w:r>
      <w:r w:rsidR="00A13001">
        <w:rPr>
          <w:b/>
          <w:szCs w:val="28"/>
        </w:rPr>
        <w:t>Очная</w:t>
      </w:r>
      <w:bookmarkStart w:id="0" w:name="_GoBack"/>
      <w:bookmarkEnd w:id="0"/>
      <w:r>
        <w:rPr>
          <w:b/>
          <w:szCs w:val="28"/>
        </w:rPr>
        <w:t xml:space="preserve"> форма обучения</w:t>
      </w:r>
    </w:p>
    <w:p w:rsidR="00BF4F8C" w:rsidRDefault="00BF4F8C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46214" w:rsidRDefault="00BF4F8C" w:rsidP="00D76258">
      <w:pPr>
        <w:spacing w:line="360" w:lineRule="auto"/>
        <w:ind w:left="-5" w:right="-15" w:firstLine="572"/>
        <w:rPr>
          <w:b/>
          <w:i/>
          <w:szCs w:val="28"/>
        </w:rPr>
      </w:pPr>
      <w:r>
        <w:t>-формирование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</w:t>
      </w:r>
      <w:r w:rsidR="003C4D71">
        <w:rPr>
          <w:sz w:val="26"/>
          <w:szCs w:val="26"/>
        </w:rPr>
        <w:br/>
      </w:r>
      <w:r w:rsidR="003C4D71"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>Дисциплина «</w:t>
      </w:r>
      <w:r w:rsidR="00BF4F8C">
        <w:rPr>
          <w:szCs w:val="28"/>
        </w:rPr>
        <w:t>Безопасность жизнедеятельности</w:t>
      </w:r>
      <w:r w:rsidRPr="00F46214">
        <w:rPr>
          <w:szCs w:val="28"/>
        </w:rPr>
        <w:t xml:space="preserve">» </w:t>
      </w:r>
      <w:r w:rsidR="001341D9">
        <w:rPr>
          <w:szCs w:val="28"/>
        </w:rPr>
        <w:t xml:space="preserve">входит в </w:t>
      </w:r>
      <w:r w:rsidR="00963CEB">
        <w:rPr>
          <w:szCs w:val="28"/>
        </w:rPr>
        <w:t>социально-гуманитарный модуль</w:t>
      </w:r>
      <w:r w:rsidR="001341D9">
        <w:rPr>
          <w:szCs w:val="28"/>
        </w:rPr>
        <w:t xml:space="preserve"> </w:t>
      </w:r>
      <w:r w:rsidR="00DA17EE">
        <w:rPr>
          <w:szCs w:val="28"/>
        </w:rPr>
        <w:t xml:space="preserve">дисциплин </w:t>
      </w:r>
      <w:r w:rsidRPr="00F46214">
        <w:rPr>
          <w:szCs w:val="28"/>
        </w:rPr>
        <w:t xml:space="preserve">по направлению </w:t>
      </w:r>
      <w:r w:rsidRPr="00F46214">
        <w:rPr>
          <w:rFonts w:eastAsia="Calibri"/>
          <w:szCs w:val="28"/>
        </w:rPr>
        <w:t>38.03.0</w:t>
      </w:r>
      <w:r w:rsidR="006E6073">
        <w:rPr>
          <w:rFonts w:eastAsia="Calibri"/>
          <w:szCs w:val="28"/>
        </w:rPr>
        <w:t>2</w:t>
      </w:r>
      <w:r w:rsidR="00534855" w:rsidRPr="00F46214">
        <w:rPr>
          <w:szCs w:val="28"/>
        </w:rPr>
        <w:t xml:space="preserve"> «</w:t>
      </w:r>
      <w:r w:rsidR="006E6073">
        <w:rPr>
          <w:szCs w:val="28"/>
        </w:rPr>
        <w:t>Менеджмент</w:t>
      </w:r>
      <w:r w:rsidR="00534855" w:rsidRPr="00F46214">
        <w:rPr>
          <w:szCs w:val="28"/>
        </w:rPr>
        <w:t>» (</w:t>
      </w:r>
      <w:r w:rsidRPr="00F46214">
        <w:rPr>
          <w:szCs w:val="28"/>
        </w:rPr>
        <w:t>профиль «</w:t>
      </w:r>
      <w:r w:rsidR="006E6073">
        <w:rPr>
          <w:szCs w:val="28"/>
        </w:rPr>
        <w:t>Корпоративное управление</w:t>
      </w:r>
      <w:r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Pr="00F46214">
        <w:rPr>
          <w:szCs w:val="28"/>
        </w:rPr>
        <w:t xml:space="preserve">. </w:t>
      </w:r>
    </w:p>
    <w:p w:rsidR="00AB5541" w:rsidRPr="00F46214" w:rsidRDefault="002263B9" w:rsidP="00BF4F8C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BF4F8C" w:rsidP="00D76258">
      <w:pPr>
        <w:spacing w:line="360" w:lineRule="auto"/>
        <w:ind w:left="0" w:firstLine="567"/>
        <w:rPr>
          <w:szCs w:val="28"/>
        </w:rPr>
      </w:pPr>
      <w:r>
        <w:t xml:space="preserve">Чрезвычайные ситуации (ЧС) мирного и военного времени.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характера. Современные средства поражения, последствия их применения. Основные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Использование средств индивидуальной защиты. Основы организации и проведения аварийно- спасательных и других неотложных работ (АСиДНР). Первая медицинская помощь при неотложных </w:t>
      </w:r>
      <w:r>
        <w:lastRenderedPageBreak/>
        <w:t>состояниях и несчастных случаях. Понятие о шоке, признаки шока, простейшие противошоковые мероприятия.</w:t>
      </w:r>
      <w:r w:rsidR="00CC021D">
        <w:t>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145D74"/>
    <w:rsid w:val="002263B9"/>
    <w:rsid w:val="00362CE5"/>
    <w:rsid w:val="003C4D71"/>
    <w:rsid w:val="00534855"/>
    <w:rsid w:val="006E6073"/>
    <w:rsid w:val="00736BD5"/>
    <w:rsid w:val="008F1212"/>
    <w:rsid w:val="00963CEB"/>
    <w:rsid w:val="00A13001"/>
    <w:rsid w:val="00AB5541"/>
    <w:rsid w:val="00BF4F8C"/>
    <w:rsid w:val="00CC021D"/>
    <w:rsid w:val="00D76258"/>
    <w:rsid w:val="00DA17EE"/>
    <w:rsid w:val="00DD29DD"/>
    <w:rsid w:val="00F46214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D1FFD-7253-46EA-B7B6-821CC963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D76AD-9795-40AC-9087-D0BC91A3C8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E42F5-79D4-4D48-A80C-7C0598C77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884DC9-D396-4F95-938A-FDF1288DDA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Гурген Э. Ирицян</cp:lastModifiedBy>
  <cp:revision>10</cp:revision>
  <dcterms:created xsi:type="dcterms:W3CDTF">2018-03-30T14:12:00Z</dcterms:created>
  <dcterms:modified xsi:type="dcterms:W3CDTF">2021-01-12T12:18:00Z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